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274A" w14:textId="79D1CAF4" w:rsidR="006E158D" w:rsidRPr="00EE3031" w:rsidRDefault="00953282" w:rsidP="004A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031">
        <w:rPr>
          <w:rFonts w:ascii="Times New Roman" w:hAnsi="Times New Roman" w:cs="Times New Roman"/>
          <w:b/>
          <w:bCs/>
          <w:sz w:val="28"/>
          <w:szCs w:val="28"/>
        </w:rPr>
        <w:t>ALASKA STATE COMMISSION FOR HUMAN RIGHTS</w:t>
      </w:r>
    </w:p>
    <w:p w14:paraId="39F0CE8B" w14:textId="56FD1788" w:rsidR="00755044" w:rsidRPr="00905D8E" w:rsidRDefault="00EE3031" w:rsidP="004A16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5D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2022 Regular Meeting</w:t>
      </w:r>
    </w:p>
    <w:p w14:paraId="54F77AC7" w14:textId="352E052D" w:rsidR="00953282" w:rsidRPr="00905D8E" w:rsidRDefault="00953282" w:rsidP="009532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963DE" w14:textId="3BF7E733" w:rsidR="00953282" w:rsidRPr="00905D8E" w:rsidRDefault="00905D8E" w:rsidP="0095328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Proposed Agenda</w:t>
      </w:r>
    </w:p>
    <w:p w14:paraId="195875A1" w14:textId="2F3FDD26" w:rsidR="00953282" w:rsidRPr="00905D8E" w:rsidRDefault="008F058D" w:rsidP="0095328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October 17</w:t>
      </w:r>
      <w:r w:rsidR="00755044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,</w:t>
      </w:r>
      <w:r w:rsidR="00455703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2022</w:t>
      </w:r>
    </w:p>
    <w:p w14:paraId="399B125B" w14:textId="0D1BF2E5" w:rsidR="00953282" w:rsidRDefault="00953282" w:rsidP="0095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41F9C3" w14:textId="70FFDDF5" w:rsidR="00953282" w:rsidRPr="00EE3031" w:rsidRDefault="00821CEB" w:rsidP="009532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374B" w:rsidRPr="00EE3031">
        <w:rPr>
          <w:rFonts w:ascii="Times New Roman" w:hAnsi="Times New Roman" w:cs="Times New Roman"/>
          <w:b/>
          <w:bCs/>
          <w:sz w:val="24"/>
          <w:szCs w:val="24"/>
        </w:rPr>
        <w:t>:00 PM</w:t>
      </w:r>
      <w:r w:rsidR="00953282" w:rsidRPr="00EE30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5D8E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Call to Order</w:t>
      </w:r>
    </w:p>
    <w:p w14:paraId="309A3958" w14:textId="25E1610D" w:rsidR="00953282" w:rsidRDefault="00953282" w:rsidP="00905D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10AB30C" w14:textId="2E532107" w:rsidR="00953282" w:rsidRPr="00B46532" w:rsidRDefault="00953282" w:rsidP="00905D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 (Motion)</w:t>
      </w:r>
    </w:p>
    <w:p w14:paraId="5E11CAFC" w14:textId="3FEB55A3" w:rsidR="00953282" w:rsidRDefault="00953282" w:rsidP="002E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2EDF" w14:textId="10605AC0" w:rsidR="00953282" w:rsidRPr="00905D8E" w:rsidRDefault="00953282" w:rsidP="002E3235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905D8E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Approval of Minutes,</w:t>
      </w:r>
      <w:r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D37BB">
        <w:rPr>
          <w:rFonts w:ascii="Times New Roman" w:hAnsi="Times New Roman" w:cs="Times New Roman"/>
          <w:b/>
          <w:bCs/>
          <w:smallCaps/>
          <w:sz w:val="24"/>
          <w:szCs w:val="24"/>
        </w:rPr>
        <w:t>July 11</w:t>
      </w:r>
      <w:r w:rsidR="00B46532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, 202</w:t>
      </w:r>
      <w:r w:rsidR="00755044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2</w:t>
      </w:r>
      <w:r w:rsidR="00B46532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(Motion</w:t>
      </w:r>
      <w:r w:rsidR="00455751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)</w:t>
      </w:r>
    </w:p>
    <w:p w14:paraId="7C54570D" w14:textId="77777777" w:rsidR="00472CD2" w:rsidRDefault="00472CD2" w:rsidP="00B46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DD105" w14:textId="5F229482" w:rsidR="00472CD2" w:rsidRPr="00905D8E" w:rsidRDefault="00EE3031" w:rsidP="00B46532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E30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2CD2" w:rsidRPr="00EE30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5D8E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Reports</w:t>
      </w:r>
    </w:p>
    <w:p w14:paraId="24799439" w14:textId="24111E18" w:rsidR="00905D8E" w:rsidRPr="00905D8E" w:rsidRDefault="00905D8E" w:rsidP="00905D8E">
      <w:pPr>
        <w:pStyle w:val="ListParagraph"/>
        <w:numPr>
          <w:ilvl w:val="3"/>
          <w:numId w:val="18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905D8E">
        <w:rPr>
          <w:rFonts w:ascii="Times New Roman" w:hAnsi="Times New Roman" w:cs="Times New Roman"/>
          <w:sz w:val="24"/>
          <w:szCs w:val="24"/>
        </w:rPr>
        <w:t>Staff Report</w:t>
      </w:r>
    </w:p>
    <w:p w14:paraId="57674219" w14:textId="77777777" w:rsidR="00472CD2" w:rsidRDefault="00472CD2" w:rsidP="00B46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0C308" w14:textId="6F5C2160" w:rsidR="00EE3031" w:rsidRPr="00905D8E" w:rsidRDefault="00821CEB" w:rsidP="00905D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2CD2" w:rsidRPr="00EE303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2CD2" w:rsidRPr="00EE3031">
        <w:rPr>
          <w:rFonts w:ascii="Times New Roman" w:hAnsi="Times New Roman" w:cs="Times New Roman"/>
          <w:b/>
          <w:bCs/>
          <w:sz w:val="24"/>
          <w:szCs w:val="24"/>
        </w:rPr>
        <w:t>0 PM</w:t>
      </w:r>
      <w:r w:rsidR="00472CD2" w:rsidRPr="00EE30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7EED">
        <w:rPr>
          <w:rFonts w:ascii="Times New Roman" w:hAnsi="Times New Roman" w:cs="Times New Roman"/>
          <w:b/>
          <w:bCs/>
          <w:smallCaps/>
          <w:sz w:val="24"/>
          <w:szCs w:val="24"/>
        </w:rPr>
        <w:t>Public Comment</w:t>
      </w:r>
    </w:p>
    <w:p w14:paraId="2D7D4E42" w14:textId="77777777" w:rsidR="00472CD2" w:rsidRDefault="00472CD2" w:rsidP="00B46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6ECF4" w14:textId="6E140A11" w:rsidR="00B87EED" w:rsidRDefault="00B87EED" w:rsidP="00B46532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7EED">
        <w:rPr>
          <w:rFonts w:ascii="Times New Roman" w:hAnsi="Times New Roman" w:cs="Times New Roman"/>
          <w:b/>
          <w:bCs/>
          <w:smallCaps/>
          <w:sz w:val="24"/>
          <w:szCs w:val="24"/>
        </w:rPr>
        <w:t>Old Business</w:t>
      </w:r>
    </w:p>
    <w:p w14:paraId="21F71E45" w14:textId="70031C70" w:rsidR="00496B2F" w:rsidRDefault="00496B2F" w:rsidP="00E256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annual performance evaluation</w:t>
      </w:r>
    </w:p>
    <w:p w14:paraId="6D5E2243" w14:textId="220679D9" w:rsidR="00496B2F" w:rsidRDefault="00496B2F" w:rsidP="00E256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lease</w:t>
      </w:r>
    </w:p>
    <w:p w14:paraId="5D3D0B2F" w14:textId="1685B17F" w:rsidR="00E2560D" w:rsidRPr="00EE3031" w:rsidRDefault="00E2560D" w:rsidP="00E256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change; marketing contract</w:t>
      </w:r>
    </w:p>
    <w:p w14:paraId="4DFA6B87" w14:textId="77777777" w:rsidR="00B87EED" w:rsidRDefault="00B87EED" w:rsidP="00B465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D572D" w14:textId="1AFBEC2B" w:rsidR="00EE3031" w:rsidRPr="009B22A3" w:rsidRDefault="00B87EED" w:rsidP="00B46532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2CD2" w:rsidRPr="00EE30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22A3">
        <w:rPr>
          <w:rFonts w:ascii="Times New Roman" w:hAnsi="Times New Roman" w:cs="Times New Roman"/>
          <w:b/>
          <w:bCs/>
          <w:smallCaps/>
          <w:sz w:val="24"/>
          <w:szCs w:val="24"/>
        </w:rPr>
        <w:t>New Business</w:t>
      </w:r>
    </w:p>
    <w:p w14:paraId="2E905DDD" w14:textId="3F522C8A" w:rsidR="00472CD2" w:rsidRPr="00406F1A" w:rsidRDefault="00B87EED" w:rsidP="00EE30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 guidance re: </w:t>
      </w:r>
      <w:r>
        <w:rPr>
          <w:rFonts w:ascii="Times New Roman" w:hAnsi="Times New Roman" w:cs="Times New Roman"/>
          <w:i/>
          <w:iCs/>
          <w:sz w:val="24"/>
          <w:szCs w:val="24"/>
        </w:rPr>
        <w:t>Bostock v. Clayton County</w:t>
      </w:r>
    </w:p>
    <w:p w14:paraId="4E838DC9" w14:textId="75DE7FCD" w:rsidR="00406F1A" w:rsidRPr="00EE3031" w:rsidRDefault="00406F1A" w:rsidP="00EE30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Association of Official Human Rights Agencies - resolutions</w:t>
      </w:r>
    </w:p>
    <w:p w14:paraId="65150E25" w14:textId="1A411A24" w:rsidR="00EE3031" w:rsidRDefault="00B87EED" w:rsidP="00EE30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Budget &amp; Audit</w:t>
      </w:r>
    </w:p>
    <w:p w14:paraId="48DB98E1" w14:textId="35FE4DD2" w:rsidR="00821CEB" w:rsidRDefault="00821CEB" w:rsidP="00EE30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2022-0</w:t>
      </w:r>
      <w:r w:rsidR="00B87EED">
        <w:rPr>
          <w:rFonts w:ascii="Times New Roman" w:hAnsi="Times New Roman" w:cs="Times New Roman"/>
          <w:sz w:val="24"/>
          <w:szCs w:val="24"/>
        </w:rPr>
        <w:t>5</w:t>
      </w:r>
    </w:p>
    <w:p w14:paraId="47D97836" w14:textId="7D074475" w:rsidR="00472CD2" w:rsidRDefault="00821CEB" w:rsidP="002804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1CEB">
        <w:rPr>
          <w:rFonts w:ascii="Times New Roman" w:hAnsi="Times New Roman" w:cs="Times New Roman"/>
          <w:sz w:val="24"/>
          <w:szCs w:val="24"/>
        </w:rPr>
        <w:t>Resolution 2022-0</w:t>
      </w:r>
      <w:r w:rsidR="00B87EED">
        <w:rPr>
          <w:rFonts w:ascii="Times New Roman" w:hAnsi="Times New Roman" w:cs="Times New Roman"/>
          <w:sz w:val="24"/>
          <w:szCs w:val="24"/>
        </w:rPr>
        <w:t>6</w:t>
      </w:r>
    </w:p>
    <w:p w14:paraId="1ADA2E79" w14:textId="6B29DF9A" w:rsidR="00E2560D" w:rsidRDefault="00E2560D" w:rsidP="002804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schedule</w:t>
      </w:r>
    </w:p>
    <w:p w14:paraId="59A5C775" w14:textId="47E1C9E4" w:rsidR="00D1774C" w:rsidRDefault="00D1774C" w:rsidP="00B46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57D1A" w14:textId="3A1319BD" w:rsidR="00B01EB2" w:rsidRPr="00EE3031" w:rsidRDefault="00496B2F" w:rsidP="00D177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4:00</w:t>
      </w:r>
      <w:r w:rsidR="00D1774C" w:rsidRPr="00EE3031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D1774C" w:rsidRPr="00EE3031">
        <w:rPr>
          <w:rFonts w:ascii="Times New Roman" w:hAnsi="Times New Roman" w:cs="Times New Roman"/>
          <w:b/>
          <w:bCs/>
          <w:sz w:val="24"/>
          <w:szCs w:val="24"/>
        </w:rPr>
        <w:tab/>
        <w:t>ADJOURN</w:t>
      </w:r>
    </w:p>
    <w:p w14:paraId="4CA5F9CA" w14:textId="77777777" w:rsidR="00953282" w:rsidRPr="00953282" w:rsidRDefault="00953282" w:rsidP="00953282">
      <w:pPr>
        <w:rPr>
          <w:rFonts w:ascii="Times New Roman" w:hAnsi="Times New Roman" w:cs="Times New Roman"/>
          <w:sz w:val="24"/>
          <w:szCs w:val="24"/>
        </w:rPr>
      </w:pPr>
    </w:p>
    <w:sectPr w:rsidR="00953282" w:rsidRPr="0095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8D10" w14:textId="77777777" w:rsidR="002322E2" w:rsidRDefault="002322E2" w:rsidP="00524F1D">
      <w:pPr>
        <w:spacing w:after="0" w:line="240" w:lineRule="auto"/>
      </w:pPr>
      <w:r>
        <w:separator/>
      </w:r>
    </w:p>
  </w:endnote>
  <w:endnote w:type="continuationSeparator" w:id="0">
    <w:p w14:paraId="5FDEEEC9" w14:textId="77777777" w:rsidR="002322E2" w:rsidRDefault="002322E2" w:rsidP="0052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A524" w14:textId="77777777" w:rsidR="002322E2" w:rsidRDefault="002322E2" w:rsidP="00524F1D">
      <w:pPr>
        <w:spacing w:after="0" w:line="240" w:lineRule="auto"/>
      </w:pPr>
      <w:r>
        <w:separator/>
      </w:r>
    </w:p>
  </w:footnote>
  <w:footnote w:type="continuationSeparator" w:id="0">
    <w:p w14:paraId="21049ED2" w14:textId="77777777" w:rsidR="002322E2" w:rsidRDefault="002322E2" w:rsidP="0052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E31"/>
    <w:multiLevelType w:val="hybridMultilevel"/>
    <w:tmpl w:val="33606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E96D86"/>
    <w:multiLevelType w:val="hybridMultilevel"/>
    <w:tmpl w:val="1AC205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A41F34"/>
    <w:multiLevelType w:val="hybridMultilevel"/>
    <w:tmpl w:val="7856D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75AA"/>
    <w:multiLevelType w:val="hybridMultilevel"/>
    <w:tmpl w:val="B4884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D96AB4"/>
    <w:multiLevelType w:val="hybridMultilevel"/>
    <w:tmpl w:val="B5A071C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B905D2F"/>
    <w:multiLevelType w:val="hybridMultilevel"/>
    <w:tmpl w:val="384C1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4BE7"/>
    <w:multiLevelType w:val="hybridMultilevel"/>
    <w:tmpl w:val="5E38E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5E40D4"/>
    <w:multiLevelType w:val="hybridMultilevel"/>
    <w:tmpl w:val="8E56F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7068E1"/>
    <w:multiLevelType w:val="hybridMultilevel"/>
    <w:tmpl w:val="A1220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53242"/>
    <w:multiLevelType w:val="hybridMultilevel"/>
    <w:tmpl w:val="7C449D9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5A006C"/>
    <w:multiLevelType w:val="hybridMultilevel"/>
    <w:tmpl w:val="B0461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69A9"/>
    <w:multiLevelType w:val="hybridMultilevel"/>
    <w:tmpl w:val="A8D8E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162837"/>
    <w:multiLevelType w:val="hybridMultilevel"/>
    <w:tmpl w:val="0464E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2A2C9A"/>
    <w:multiLevelType w:val="hybridMultilevel"/>
    <w:tmpl w:val="A2DC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F4033"/>
    <w:multiLevelType w:val="hybridMultilevel"/>
    <w:tmpl w:val="6CE04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C2184"/>
    <w:multiLevelType w:val="hybridMultilevel"/>
    <w:tmpl w:val="E1CCD9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156385"/>
    <w:multiLevelType w:val="hybridMultilevel"/>
    <w:tmpl w:val="7EAAD1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DB4DB5"/>
    <w:multiLevelType w:val="hybridMultilevel"/>
    <w:tmpl w:val="5A0C04EA"/>
    <w:lvl w:ilvl="0" w:tplc="49022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16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14"/>
  </w:num>
  <w:num w:numId="14">
    <w:abstractNumId w:val="15"/>
  </w:num>
  <w:num w:numId="15">
    <w:abstractNumId w:val="4"/>
  </w:num>
  <w:num w:numId="16">
    <w:abstractNumId w:val="13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8D"/>
    <w:rsid w:val="001C27E5"/>
    <w:rsid w:val="002322E2"/>
    <w:rsid w:val="002E3235"/>
    <w:rsid w:val="003330C4"/>
    <w:rsid w:val="00406F1A"/>
    <w:rsid w:val="00455703"/>
    <w:rsid w:val="00455751"/>
    <w:rsid w:val="00472CD2"/>
    <w:rsid w:val="00496B2F"/>
    <w:rsid w:val="004A1638"/>
    <w:rsid w:val="0050512D"/>
    <w:rsid w:val="00524F1D"/>
    <w:rsid w:val="006E158D"/>
    <w:rsid w:val="00751DEA"/>
    <w:rsid w:val="00755044"/>
    <w:rsid w:val="00774D80"/>
    <w:rsid w:val="007B374B"/>
    <w:rsid w:val="00821CEB"/>
    <w:rsid w:val="008F058D"/>
    <w:rsid w:val="00905D8E"/>
    <w:rsid w:val="00934E4E"/>
    <w:rsid w:val="00953282"/>
    <w:rsid w:val="009702BA"/>
    <w:rsid w:val="009B22A3"/>
    <w:rsid w:val="00A22CC7"/>
    <w:rsid w:val="00B01EB2"/>
    <w:rsid w:val="00B46532"/>
    <w:rsid w:val="00B76B7D"/>
    <w:rsid w:val="00B80AD4"/>
    <w:rsid w:val="00B87EED"/>
    <w:rsid w:val="00BA28E6"/>
    <w:rsid w:val="00CD37BB"/>
    <w:rsid w:val="00D1774C"/>
    <w:rsid w:val="00E2560D"/>
    <w:rsid w:val="00E34A80"/>
    <w:rsid w:val="00EE3031"/>
    <w:rsid w:val="00F0654F"/>
    <w:rsid w:val="00F81E90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D0CD00"/>
  <w15:chartTrackingRefBased/>
  <w15:docId w15:val="{8781DA39-E58D-47D2-ADF7-9E2C6EF4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8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R. Barker</dc:creator>
  <cp:keywords/>
  <dc:description/>
  <cp:lastModifiedBy>Corbisier, Robert W (GOV)</cp:lastModifiedBy>
  <cp:revision>12</cp:revision>
  <cp:lastPrinted>2021-05-06T18:31:00Z</cp:lastPrinted>
  <dcterms:created xsi:type="dcterms:W3CDTF">2022-05-06T20:29:00Z</dcterms:created>
  <dcterms:modified xsi:type="dcterms:W3CDTF">2022-09-28T03:14:00Z</dcterms:modified>
</cp:coreProperties>
</file>